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湖南省青少年发展基金会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互联网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捐款退款申请单</w:t>
      </w:r>
    </w:p>
    <w:bookmarkEnd w:id="0"/>
    <w:p>
      <w:pPr>
        <w:spacing w:line="183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</w:rPr>
        <w:t>编号                 号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申请日期：        年      月   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exact"/>
        <w:textAlignment w:val="baseline"/>
      </w:pPr>
    </w:p>
    <w:tbl>
      <w:tblPr>
        <w:tblStyle w:val="4"/>
        <w:tblW w:w="92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1849"/>
        <w:gridCol w:w="1082"/>
        <w:gridCol w:w="1951"/>
        <w:gridCol w:w="751"/>
        <w:gridCol w:w="1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33" w:type="dxa"/>
            <w:vAlign w:val="top"/>
          </w:tcPr>
          <w:p>
            <w:pPr>
              <w:spacing w:before="159" w:line="241" w:lineRule="auto"/>
              <w:ind w:left="467"/>
              <w:rPr>
                <w:rFonts w:hint="eastAsia" w:ascii="方正仿宋_GB2312" w:hAnsi="方正仿宋_GB2312" w:eastAsia="方正仿宋_GB2312" w:cs="方正仿宋_GB2312"/>
                <w:sz w:val="23"/>
                <w:szCs w:val="23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3"/>
                <w:szCs w:val="23"/>
                <w:lang w:eastAsia="zh-CN"/>
              </w:rPr>
              <w:t>捐款人</w:t>
            </w:r>
            <w:r>
              <w:rPr>
                <w:rFonts w:ascii="方正仿宋_GB2312" w:hAnsi="方正仿宋_GB2312" w:eastAsia="方正仿宋_GB2312" w:cs="方正仿宋_GB2312"/>
                <w:sz w:val="23"/>
                <w:szCs w:val="23"/>
              </w:rPr>
              <w:t>姓名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spacing w:before="159" w:line="241" w:lineRule="auto"/>
              <w:ind w:left="64"/>
              <w:rPr>
                <w:rFonts w:hint="eastAsia" w:ascii="方正仿宋_GB2312" w:hAnsi="方正仿宋_GB2312" w:eastAsia="方正仿宋_GB2312" w:cs="方正仿宋_GB2312"/>
                <w:sz w:val="23"/>
                <w:szCs w:val="23"/>
                <w:lang w:eastAsia="zh-CN"/>
              </w:rPr>
            </w:pP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19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" w:type="dxa"/>
            <w:vAlign w:val="top"/>
          </w:tcPr>
          <w:p>
            <w:pPr>
              <w:spacing w:before="159" w:line="229" w:lineRule="auto"/>
              <w:ind w:left="23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微信</w:t>
            </w:r>
            <w:r>
              <w:rPr>
                <w:rFonts w:ascii="方正仿宋_GB2312" w:hAnsi="方正仿宋_GB2312" w:eastAsia="方正仿宋_GB2312" w:cs="方正仿宋_GB2312"/>
                <w:spacing w:val="5"/>
                <w:sz w:val="23"/>
                <w:szCs w:val="23"/>
              </w:rPr>
              <w:t>号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3"/>
                <w:szCs w:val="23"/>
                <w:lang w:eastAsia="zh-CN"/>
              </w:rPr>
              <w:t>身份证号码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23"/>
                <w:szCs w:val="23"/>
                <w:lang w:eastAsia="zh-CN"/>
              </w:rPr>
              <w:t>捐款时所用的名称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33" w:type="dxa"/>
            <w:vAlign w:val="top"/>
          </w:tcPr>
          <w:p>
            <w:pPr>
              <w:spacing w:before="155" w:line="241" w:lineRule="auto"/>
              <w:ind w:left="71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"/>
                <w:sz w:val="23"/>
                <w:szCs w:val="23"/>
                <w:lang w:eastAsia="zh-CN"/>
              </w:rPr>
              <w:t>捐</w:t>
            </w:r>
            <w:r>
              <w:rPr>
                <w:rFonts w:ascii="方正仿宋_GB2312" w:hAnsi="方正仿宋_GB2312" w:eastAsia="方正仿宋_GB2312" w:cs="方正仿宋_GB2312"/>
                <w:spacing w:val="8"/>
                <w:sz w:val="23"/>
                <w:szCs w:val="23"/>
              </w:rPr>
              <w:t>款所属项目名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称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1" w:type="dxa"/>
            <w:vAlign w:val="top"/>
          </w:tcPr>
          <w:p>
            <w:pPr>
              <w:spacing w:before="156" w:line="239" w:lineRule="auto"/>
              <w:ind w:left="22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8"/>
                <w:sz w:val="23"/>
                <w:szCs w:val="23"/>
                <w:lang w:eastAsia="zh-CN"/>
              </w:rPr>
              <w:t>捐</w:t>
            </w:r>
            <w:r>
              <w:rPr>
                <w:rFonts w:ascii="方正仿宋_GB2312" w:hAnsi="方正仿宋_GB2312" w:eastAsia="方正仿宋_GB2312" w:cs="方正仿宋_GB2312"/>
                <w:spacing w:val="8"/>
                <w:sz w:val="23"/>
                <w:szCs w:val="23"/>
              </w:rPr>
              <w:t>款所属网络平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台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33" w:type="dxa"/>
            <w:vAlign w:val="top"/>
          </w:tcPr>
          <w:p>
            <w:pPr>
              <w:spacing w:before="156" w:line="236" w:lineRule="auto"/>
              <w:ind w:left="311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8"/>
                <w:sz w:val="23"/>
                <w:szCs w:val="23"/>
              </w:rPr>
              <w:t>捐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款具体时间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spacing w:before="156" w:line="241" w:lineRule="auto"/>
              <w:ind w:left="631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10"/>
                <w:sz w:val="23"/>
                <w:szCs w:val="23"/>
              </w:rPr>
              <w:t>年</w:t>
            </w:r>
            <w:r>
              <w:rPr>
                <w:rFonts w:ascii="方正仿宋_GB2312" w:hAnsi="方正仿宋_GB2312" w:eastAsia="方正仿宋_GB2312" w:cs="方正仿宋_GB2312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方正仿宋_GB2312" w:hAnsi="方正仿宋_GB2312" w:eastAsia="方正仿宋_GB2312" w:cs="方正仿宋_GB2312"/>
                <w:spacing w:val="5"/>
                <w:sz w:val="23"/>
                <w:szCs w:val="23"/>
              </w:rPr>
              <w:t xml:space="preserve"> 月   日  时  分</w:t>
            </w:r>
          </w:p>
        </w:tc>
        <w:tc>
          <w:tcPr>
            <w:tcW w:w="1951" w:type="dxa"/>
            <w:vAlign w:val="top"/>
          </w:tcPr>
          <w:p>
            <w:pPr>
              <w:spacing w:before="156" w:line="236" w:lineRule="auto"/>
              <w:ind w:left="502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捐款金</w:t>
            </w:r>
            <w:r>
              <w:rPr>
                <w:rFonts w:ascii="方正仿宋_GB2312" w:hAnsi="方正仿宋_GB2312" w:eastAsia="方正仿宋_GB2312" w:cs="方正仿宋_GB2312"/>
                <w:spacing w:val="5"/>
                <w:sz w:val="23"/>
                <w:szCs w:val="23"/>
              </w:rPr>
              <w:t>额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184" w:line="199" w:lineRule="auto"/>
              <w:ind w:left="1462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z w:val="23"/>
                <w:szCs w:val="23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033" w:type="dxa"/>
            <w:vAlign w:val="top"/>
          </w:tcPr>
          <w:p>
            <w:pPr>
              <w:spacing w:before="281" w:line="236" w:lineRule="auto"/>
              <w:ind w:left="551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捐款方</w:t>
            </w:r>
            <w:r>
              <w:rPr>
                <w:rFonts w:ascii="方正仿宋_GB2312" w:hAnsi="方正仿宋_GB2312" w:eastAsia="方正仿宋_GB2312" w:cs="方正仿宋_GB2312"/>
                <w:spacing w:val="5"/>
                <w:sz w:val="23"/>
                <w:szCs w:val="23"/>
              </w:rPr>
              <w:t>式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spacing w:before="82" w:line="229" w:lineRule="auto"/>
              <w:ind w:left="3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16"/>
                <w:sz w:val="23"/>
                <w:szCs w:val="23"/>
              </w:rPr>
              <w:t>□</w:t>
            </w:r>
            <w:r>
              <w:rPr>
                <w:rFonts w:ascii="方正仿宋_GB2312" w:hAnsi="方正仿宋_GB2312" w:eastAsia="方正仿宋_GB2312" w:cs="方正仿宋_GB2312"/>
                <w:spacing w:val="10"/>
                <w:sz w:val="23"/>
                <w:szCs w:val="23"/>
              </w:rPr>
              <w:t xml:space="preserve">微信支付  </w:t>
            </w:r>
            <w:r>
              <w:rPr>
                <w:rFonts w:hint="eastAsia" w:ascii="方正仿宋_GB2312" w:hAnsi="方正仿宋_GB2312" w:eastAsia="方正仿宋_GB2312" w:cs="方正仿宋_GB2312"/>
                <w:spacing w:val="10"/>
                <w:sz w:val="23"/>
                <w:szCs w:val="23"/>
                <w:lang w:eastAsia="zh-CN"/>
              </w:rPr>
              <w:t>□</w:t>
            </w:r>
            <w:r>
              <w:rPr>
                <w:rFonts w:ascii="方正仿宋_GB2312" w:hAnsi="方正仿宋_GB2312" w:eastAsia="方正仿宋_GB2312" w:cs="方正仿宋_GB2312"/>
                <w:spacing w:val="10"/>
                <w:sz w:val="23"/>
                <w:szCs w:val="23"/>
              </w:rPr>
              <w:t>支付宝支付</w:t>
            </w:r>
          </w:p>
          <w:p>
            <w:pPr>
              <w:spacing w:before="79" w:line="242" w:lineRule="auto"/>
              <w:ind w:left="3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□</w:t>
            </w:r>
            <w:r>
              <w:rPr>
                <w:rFonts w:ascii="方正仿宋_GB2312" w:hAnsi="方正仿宋_GB2312" w:eastAsia="方正仿宋_GB2312" w:cs="方正仿宋_GB2312"/>
                <w:spacing w:val="5"/>
                <w:sz w:val="23"/>
                <w:szCs w:val="23"/>
              </w:rPr>
              <w:t>网银转账</w:t>
            </w:r>
          </w:p>
        </w:tc>
        <w:tc>
          <w:tcPr>
            <w:tcW w:w="1951" w:type="dxa"/>
            <w:vAlign w:val="top"/>
          </w:tcPr>
          <w:p>
            <w:pPr>
              <w:spacing w:before="280" w:line="241" w:lineRule="auto"/>
              <w:ind w:left="298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2"/>
                <w:sz w:val="23"/>
                <w:szCs w:val="23"/>
              </w:rPr>
              <w:t>申</w:t>
            </w:r>
            <w:r>
              <w:rPr>
                <w:rFonts w:ascii="方正仿宋_GB2312" w:hAnsi="方正仿宋_GB2312" w:eastAsia="方正仿宋_GB2312" w:cs="方正仿宋_GB2312"/>
                <w:spacing w:val="1"/>
                <w:sz w:val="23"/>
                <w:szCs w:val="23"/>
              </w:rPr>
              <w:t>请退款金额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309" w:line="199" w:lineRule="auto"/>
              <w:ind w:left="1428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z w:val="23"/>
                <w:szCs w:val="23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0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4" w:line="239" w:lineRule="auto"/>
              <w:ind w:left="551"/>
              <w:rPr>
                <w:rFonts w:hint="eastAsia" w:ascii="方正仿宋_GB2312" w:hAnsi="方正仿宋_GB2312" w:eastAsia="方正仿宋_GB2312" w:cs="方正仿宋_GB2312"/>
                <w:sz w:val="23"/>
                <w:szCs w:val="23"/>
                <w:lang w:eastAsia="zh-CN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退款</w:t>
            </w:r>
            <w:r>
              <w:rPr>
                <w:rFonts w:hint="eastAsia" w:ascii="方正仿宋_GB2312" w:hAnsi="方正仿宋_GB2312" w:eastAsia="方正仿宋_GB2312" w:cs="方正仿宋_GB2312"/>
                <w:spacing w:val="6"/>
                <w:sz w:val="23"/>
                <w:szCs w:val="23"/>
                <w:lang w:val="en-US" w:eastAsia="zh-CN"/>
              </w:rPr>
              <w:t>类别</w:t>
            </w:r>
          </w:p>
        </w:tc>
        <w:tc>
          <w:tcPr>
            <w:tcW w:w="2931" w:type="dxa"/>
            <w:gridSpan w:val="2"/>
            <w:vAlign w:val="top"/>
          </w:tcPr>
          <w:p>
            <w:pPr>
              <w:spacing w:before="63" w:line="229" w:lineRule="auto"/>
              <w:ind w:left="3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-9"/>
                <w:sz w:val="23"/>
                <w:szCs w:val="23"/>
              </w:rPr>
              <w:t>□</w:t>
            </w:r>
            <w:r>
              <w:rPr>
                <w:rFonts w:ascii="方正仿宋_GB2312" w:hAnsi="方正仿宋_GB2312" w:eastAsia="方正仿宋_GB2312" w:cs="方正仿宋_GB2312"/>
                <w:spacing w:val="-6"/>
                <w:sz w:val="23"/>
                <w:szCs w:val="23"/>
              </w:rPr>
              <w:t>不履行捐赠义务特殊情况</w:t>
            </w:r>
          </w:p>
          <w:p>
            <w:pPr>
              <w:spacing w:before="1" w:line="227" w:lineRule="auto"/>
              <w:ind w:left="3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pacing w:val="7"/>
                <w:sz w:val="23"/>
                <w:szCs w:val="23"/>
                <w:lang w:eastAsia="zh-CN"/>
              </w:rPr>
              <w:t>错捐、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未经监护人许可</w:t>
            </w:r>
          </w:p>
          <w:p>
            <w:pPr>
              <w:tabs>
                <w:tab w:val="left" w:pos="360"/>
              </w:tabs>
              <w:spacing w:line="229" w:lineRule="auto"/>
              <w:ind w:left="245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z w:val="23"/>
                <w:szCs w:val="23"/>
              </w:rPr>
              <w:tab/>
            </w:r>
            <w:r>
              <w:rPr>
                <w:rFonts w:ascii="方正仿宋_GB2312" w:hAnsi="方正仿宋_GB2312" w:eastAsia="方正仿宋_GB2312" w:cs="方正仿宋_GB2312"/>
                <w:spacing w:val="20"/>
                <w:sz w:val="23"/>
                <w:szCs w:val="23"/>
              </w:rPr>
              <w:t>(无民事行为能力人</w:t>
            </w:r>
            <w:r>
              <w:rPr>
                <w:rFonts w:ascii="方正仿宋_GB2312" w:hAnsi="方正仿宋_GB2312" w:eastAsia="方正仿宋_GB2312" w:cs="方正仿宋_GB2312"/>
                <w:spacing w:val="18"/>
                <w:sz w:val="23"/>
                <w:szCs w:val="23"/>
              </w:rPr>
              <w:t>)</w:t>
            </w:r>
          </w:p>
          <w:p>
            <w:pPr>
              <w:spacing w:before="1" w:line="206" w:lineRule="auto"/>
              <w:ind w:left="3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8"/>
                <w:sz w:val="23"/>
                <w:szCs w:val="23"/>
              </w:rPr>
              <w:t>□基金会未履行慈善义</w:t>
            </w: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务</w:t>
            </w:r>
          </w:p>
        </w:tc>
        <w:tc>
          <w:tcPr>
            <w:tcW w:w="195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4" w:line="340" w:lineRule="exact"/>
              <w:ind w:left="543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position w:val="2"/>
                <w:sz w:val="23"/>
                <w:szCs w:val="23"/>
              </w:rPr>
              <w:t>退款方</w:t>
            </w:r>
            <w:r>
              <w:rPr>
                <w:rFonts w:ascii="方正仿宋_GB2312" w:hAnsi="方正仿宋_GB2312" w:eastAsia="方正仿宋_GB2312" w:cs="方正仿宋_GB2312"/>
                <w:spacing w:val="5"/>
                <w:position w:val="2"/>
                <w:sz w:val="23"/>
                <w:szCs w:val="23"/>
              </w:rPr>
              <w:t>式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before="127" w:line="401" w:lineRule="exact"/>
              <w:ind w:left="74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position w:val="6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方正仿宋_GB2312" w:hAnsi="方正仿宋_GB2312" w:eastAsia="方正仿宋_GB2312" w:cs="方正仿宋_GB2312"/>
                <w:spacing w:val="15"/>
                <w:position w:val="11"/>
                <w:sz w:val="23"/>
                <w:szCs w:val="23"/>
              </w:rPr>
              <w:t>原路返</w:t>
            </w:r>
            <w:r>
              <w:rPr>
                <w:rFonts w:ascii="方正仿宋_GB2312" w:hAnsi="方正仿宋_GB2312" w:eastAsia="方正仿宋_GB2312" w:cs="方正仿宋_GB2312"/>
                <w:spacing w:val="14"/>
                <w:position w:val="11"/>
                <w:sz w:val="23"/>
                <w:szCs w:val="23"/>
              </w:rPr>
              <w:t>回</w:t>
            </w:r>
          </w:p>
          <w:p>
            <w:pPr>
              <w:spacing w:line="241" w:lineRule="auto"/>
              <w:ind w:left="77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2"/>
                <w:sz w:val="23"/>
                <w:szCs w:val="23"/>
              </w:rPr>
              <w:t>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033" w:type="dxa"/>
            <w:vAlign w:val="center"/>
          </w:tcPr>
          <w:p>
            <w:pPr>
              <w:spacing w:before="84" w:line="239" w:lineRule="auto"/>
              <w:ind w:left="215"/>
              <w:jc w:val="center"/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eastAsia="zh-CN"/>
              </w:rPr>
              <w:t>申请人陈述</w:t>
            </w:r>
          </w:p>
        </w:tc>
        <w:tc>
          <w:tcPr>
            <w:tcW w:w="724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033" w:type="dxa"/>
            <w:vAlign w:val="center"/>
          </w:tcPr>
          <w:p>
            <w:pPr>
              <w:spacing w:before="84" w:line="239" w:lineRule="auto"/>
              <w:ind w:left="215"/>
              <w:jc w:val="center"/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  <w:t>湖南青基会</w:t>
            </w:r>
          </w:p>
          <w:p>
            <w:pPr>
              <w:spacing w:before="84" w:line="239" w:lineRule="auto"/>
              <w:ind w:left="215"/>
              <w:jc w:val="center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4"/>
                <w:sz w:val="23"/>
                <w:szCs w:val="23"/>
              </w:rPr>
              <w:t>品牌推广部意见</w:t>
            </w:r>
          </w:p>
        </w:tc>
        <w:tc>
          <w:tcPr>
            <w:tcW w:w="724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033" w:type="dxa"/>
            <w:vAlign w:val="center"/>
          </w:tcPr>
          <w:p>
            <w:pPr>
              <w:spacing w:before="84" w:line="239" w:lineRule="auto"/>
              <w:ind w:left="190"/>
              <w:jc w:val="center"/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  <w:t>湖南青基会</w:t>
            </w:r>
          </w:p>
          <w:p>
            <w:pPr>
              <w:spacing w:before="84" w:line="239" w:lineRule="auto"/>
              <w:ind w:left="190"/>
              <w:jc w:val="center"/>
              <w:rPr>
                <w:rFonts w:ascii="方正仿宋_GB2312" w:hAnsi="方正仿宋_GB2312" w:eastAsia="方正仿宋_GB2312" w:cs="方正仿宋_GB23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12"/>
                <w:sz w:val="23"/>
                <w:szCs w:val="23"/>
              </w:rPr>
              <w:t>财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务基金部意见</w:t>
            </w:r>
          </w:p>
        </w:tc>
        <w:tc>
          <w:tcPr>
            <w:tcW w:w="724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2033" w:type="dxa"/>
            <w:vAlign w:val="center"/>
          </w:tcPr>
          <w:p>
            <w:pPr>
              <w:spacing w:before="84" w:line="239" w:lineRule="auto"/>
              <w:ind w:left="190"/>
              <w:jc w:val="center"/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  <w:t>湖南青基会</w:t>
            </w:r>
          </w:p>
          <w:p>
            <w:pPr>
              <w:spacing w:before="84" w:line="239" w:lineRule="auto"/>
              <w:ind w:left="190"/>
              <w:jc w:val="center"/>
              <w:rPr>
                <w:rFonts w:ascii="方正仿宋_GB2312" w:hAnsi="方正仿宋_GB2312" w:eastAsia="方正仿宋_GB2312" w:cs="方正仿宋_GB2312"/>
                <w:spacing w:val="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6"/>
                <w:sz w:val="23"/>
                <w:szCs w:val="23"/>
              </w:rPr>
              <w:t>秘书处意见</w:t>
            </w:r>
          </w:p>
        </w:tc>
        <w:tc>
          <w:tcPr>
            <w:tcW w:w="724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033" w:type="dxa"/>
            <w:vAlign w:val="center"/>
          </w:tcPr>
          <w:p>
            <w:pPr>
              <w:spacing w:before="84" w:line="239" w:lineRule="auto"/>
              <w:ind w:left="190"/>
              <w:jc w:val="center"/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3"/>
                <w:szCs w:val="23"/>
                <w:lang w:val="en-US" w:eastAsia="zh-CN"/>
              </w:rPr>
              <w:t>湖南青基会</w:t>
            </w:r>
          </w:p>
          <w:p>
            <w:pPr>
              <w:spacing w:before="84" w:line="239" w:lineRule="auto"/>
              <w:ind w:left="190"/>
              <w:jc w:val="center"/>
              <w:rPr>
                <w:rFonts w:ascii="方正仿宋_GB2312" w:hAnsi="方正仿宋_GB2312" w:eastAsia="方正仿宋_GB2312" w:cs="方正仿宋_GB2312"/>
                <w:spacing w:val="12"/>
                <w:sz w:val="23"/>
                <w:szCs w:val="23"/>
              </w:rPr>
            </w:pPr>
            <w:r>
              <w:rPr>
                <w:rFonts w:ascii="方正仿宋_GB2312" w:hAnsi="方正仿宋_GB2312" w:eastAsia="方正仿宋_GB2312" w:cs="方正仿宋_GB2312"/>
                <w:spacing w:val="8"/>
                <w:sz w:val="23"/>
                <w:szCs w:val="23"/>
              </w:rPr>
              <w:t>理</w:t>
            </w:r>
            <w:r>
              <w:rPr>
                <w:rFonts w:ascii="方正仿宋_GB2312" w:hAnsi="方正仿宋_GB2312" w:eastAsia="方正仿宋_GB2312" w:cs="方正仿宋_GB2312"/>
                <w:spacing w:val="7"/>
                <w:sz w:val="23"/>
                <w:szCs w:val="23"/>
              </w:rPr>
              <w:t>事长审批</w:t>
            </w:r>
          </w:p>
        </w:tc>
        <w:tc>
          <w:tcPr>
            <w:tcW w:w="724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left" w:pos="7462"/>
        </w:tabs>
        <w:spacing w:before="179" w:line="224" w:lineRule="auto"/>
        <w:rPr>
          <w:rFonts w:hint="eastAsia" w:ascii="方正楷体简体" w:hAnsi="方正楷体简体" w:eastAsia="方正仿宋_GB2312" w:cs="方正楷体简体"/>
          <w:sz w:val="23"/>
          <w:szCs w:val="23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3"/>
          <w:szCs w:val="23"/>
          <w:lang w:val="en-US" w:eastAsia="zh-CN"/>
        </w:rPr>
        <w:t>备注：申请退款附件包括：</w:t>
      </w:r>
      <w:r>
        <w:rPr>
          <w:rFonts w:ascii="方正仿宋_GB2312" w:hAnsi="方正仿宋_GB2312" w:eastAsia="方正仿宋_GB2312" w:cs="方正仿宋_GB2312"/>
          <w:spacing w:val="11"/>
          <w:sz w:val="23"/>
          <w:szCs w:val="23"/>
        </w:rPr>
        <w:t>身份证复印件、捐赠支付凭证 (支付截图、银行转账单、捐赠证书</w:t>
      </w:r>
      <w:r>
        <w:rPr>
          <w:rFonts w:ascii="方正仿宋_GB2312" w:hAnsi="方正仿宋_GB2312" w:eastAsia="方正仿宋_GB2312" w:cs="方正仿宋_GB2312"/>
          <w:spacing w:val="8"/>
          <w:sz w:val="23"/>
          <w:szCs w:val="23"/>
        </w:rPr>
        <w:t>或</w:t>
      </w:r>
      <w:r>
        <w:rPr>
          <w:rFonts w:ascii="方正仿宋_GB2312" w:hAnsi="方正仿宋_GB2312" w:eastAsia="方正仿宋_GB2312" w:cs="方正仿宋_GB2312"/>
          <w:spacing w:val="15"/>
          <w:sz w:val="23"/>
          <w:szCs w:val="23"/>
        </w:rPr>
        <w:t>收据等)</w:t>
      </w:r>
      <w:r>
        <w:rPr>
          <w:rFonts w:hint="eastAsia" w:ascii="方正仿宋_GB2312" w:hAnsi="方正仿宋_GB2312" w:eastAsia="方正仿宋_GB2312" w:cs="方正仿宋_GB2312"/>
          <w:spacing w:val="15"/>
          <w:sz w:val="23"/>
          <w:szCs w:val="23"/>
          <w:lang w:eastAsia="zh-CN"/>
        </w:rPr>
        <w:t>、符合捐赠退款的证明资料</w:t>
      </w:r>
    </w:p>
    <w:p>
      <w:pPr>
        <w:tabs>
          <w:tab w:val="left" w:pos="7462"/>
        </w:tabs>
        <w:spacing w:before="179" w:line="224" w:lineRule="auto"/>
        <w:ind w:left="7347"/>
        <w:rPr>
          <w:rFonts w:ascii="方正楷体简体" w:hAnsi="方正楷体简体" w:eastAsia="方正楷体简体" w:cs="方正楷体简体"/>
          <w:spacing w:val="14"/>
          <w:sz w:val="23"/>
          <w:szCs w:val="23"/>
        </w:rPr>
      </w:pPr>
      <w:r>
        <w:rPr>
          <w:rFonts w:ascii="方正楷体简体" w:hAnsi="方正楷体简体" w:eastAsia="方正楷体简体" w:cs="方正楷体简体"/>
          <w:sz w:val="23"/>
          <w:szCs w:val="23"/>
        </w:rPr>
        <w:tab/>
      </w:r>
      <w:r>
        <w:rPr>
          <w:rFonts w:ascii="方正楷体简体" w:hAnsi="方正楷体简体" w:eastAsia="方正楷体简体" w:cs="方正楷体简体"/>
          <w:spacing w:val="14"/>
          <w:sz w:val="23"/>
          <w:szCs w:val="23"/>
        </w:rPr>
        <w:t>( 一式两份)</w:t>
      </w:r>
    </w:p>
    <w:sectPr>
      <w:pgSz w:w="11906" w:h="16839"/>
      <w:pgMar w:top="1417" w:right="1314" w:bottom="1417" w:left="131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606B101-2EC7-498A-B8D0-10D9E40CD6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8EA5EE3-244F-4ACC-9241-B99E76313D0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D4054F1-59A1-4FE9-A709-383C34A12880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4410BFF-1681-44DB-8484-ADC4AC3E06B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BF5CD0D-ABDF-49EF-8849-B205747AD4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cxNDlkNDdkMjVmZjBiZDAzNGRhZmNhYjIwMGM3NzEifQ=="/>
  </w:docVars>
  <w:rsids>
    <w:rsidRoot w:val="00000000"/>
    <w:rsid w:val="01374E54"/>
    <w:rsid w:val="077B1219"/>
    <w:rsid w:val="0F5838F2"/>
    <w:rsid w:val="194F6D87"/>
    <w:rsid w:val="1DE5415D"/>
    <w:rsid w:val="326A5D92"/>
    <w:rsid w:val="337F2977"/>
    <w:rsid w:val="3FD44BBA"/>
    <w:rsid w:val="54B766AA"/>
    <w:rsid w:val="5A683452"/>
    <w:rsid w:val="71467BE4"/>
    <w:rsid w:val="7735451D"/>
    <w:rsid w:val="7C4C1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881</Words>
  <Characters>920</Characters>
  <TotalTime>6</TotalTime>
  <ScaleCrop>false</ScaleCrop>
  <LinksUpToDate>false</LinksUpToDate>
  <CharactersWithSpaces>1021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2023-03-08T15:02:00Z</dcterms:created>
  <dc:creator>Lenovo</dc:creator>
  <cp:lastModifiedBy>蓝不蓝</cp:lastModifiedBy>
  <cp:lastPrinted>2023-04-13T09:32:00Z</cp:lastPrinted>
  <dcterms:modified xsi:type="dcterms:W3CDTF">2023-04-14T11:41:32Z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2023-04-10T09:02:08Z</vt:filetime>
  </property>
  <property fmtid="{D5CDD505-2E9C-101B-9397-08002B2CF9AE}" pid="4" name="KSOProductBuildVer">
    <vt:lpwstr>2052-11.1.0.13703</vt:lpwstr>
  </property>
  <property fmtid="{D5CDD505-2E9C-101B-9397-08002B2CF9AE}" pid="5" name="ICV">
    <vt:lpwstr>4129AC4F43E5456CB16434136947DD40</vt:lpwstr>
  </property>
</Properties>
</file>